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F7" w:rsidRPr="00823A12" w:rsidRDefault="00127328" w:rsidP="00823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23A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Аналитическая справка о реализации программы</w:t>
      </w:r>
    </w:p>
    <w:p w:rsidR="003241F7" w:rsidRPr="00823A12" w:rsidRDefault="00127328" w:rsidP="00823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23A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проекту ШНОР за  2023/2024 учебный год</w:t>
      </w:r>
      <w:r w:rsidR="00823A12" w:rsidRPr="00823A1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МБОУ СОШ №15</w:t>
      </w:r>
    </w:p>
    <w:p w:rsidR="003241F7" w:rsidRPr="00823A12" w:rsidRDefault="003241F7" w:rsidP="00823A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1F7" w:rsidRDefault="001273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информация</w:t>
      </w:r>
    </w:p>
    <w:p w:rsidR="003241F7" w:rsidRDefault="003241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241F7" w:rsidRDefault="00127328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Участники проекта </w:t>
      </w:r>
    </w:p>
    <w:tbl>
      <w:tblPr>
        <w:tblW w:w="5228" w:type="pct"/>
        <w:jc w:val="center"/>
        <w:tblLook w:val="04A0" w:firstRow="1" w:lastRow="0" w:firstColumn="1" w:lastColumn="0" w:noHBand="0" w:noVBand="1"/>
      </w:tblPr>
      <w:tblGrid>
        <w:gridCol w:w="1023"/>
        <w:gridCol w:w="2293"/>
        <w:gridCol w:w="4247"/>
        <w:gridCol w:w="2443"/>
      </w:tblGrid>
      <w:tr w:rsidR="003241F7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1F7" w:rsidRDefault="0012732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1F7" w:rsidRDefault="0012732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1F7" w:rsidRDefault="0012732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Должность 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41F7" w:rsidRDefault="0012732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Функция </w:t>
            </w:r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973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Милавша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Директор, учитель обществознания, высшая </w:t>
            </w:r>
            <w:proofErr w:type="spellStart"/>
            <w:r w:rsidR="00AC3B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кв</w:t>
            </w:r>
            <w:proofErr w:type="spellEnd"/>
            <w:r w:rsidR="00AC3B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категория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Контролирующая</w:t>
            </w:r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3C2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  <w:p w:rsidR="003C28ED" w:rsidRDefault="003C28ED" w:rsidP="003C2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Рифартовна</w:t>
            </w:r>
            <w:proofErr w:type="spellEnd"/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Зам директора по УВР, учитель истории и обществознания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Организационно-методическая</w:t>
            </w:r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973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Рашида</w:t>
            </w:r>
          </w:p>
          <w:p w:rsidR="003C28ED" w:rsidRDefault="003C28ED" w:rsidP="00973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Рамильевна</w:t>
            </w:r>
            <w:proofErr w:type="spellEnd"/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Педагог-организатор, учитель русского языка, высшая кв. категория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3C28ED" w:rsidP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Оганизационная</w:t>
            </w:r>
            <w:proofErr w:type="spellEnd"/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973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Валитова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Альтафовна</w:t>
            </w:r>
            <w:proofErr w:type="spellEnd"/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Учитель химии и биологии, высшая кв. категория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ind w:left="32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973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Учитель математики и информатики, высшая  кв. категория 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ind w:left="32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Участник </w:t>
            </w:r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3C2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Райля</w:t>
            </w:r>
            <w:proofErr w:type="spellEnd"/>
          </w:p>
          <w:p w:rsidR="003C28ED" w:rsidRDefault="003C28ED" w:rsidP="003C2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Учитель русского языка и литературы, первая кв. категория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ind w:left="32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Участник </w:t>
            </w:r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B62" w:rsidRDefault="00AC3B62" w:rsidP="00AC3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</w:p>
          <w:p w:rsidR="00AC3B62" w:rsidRDefault="00AC3B62" w:rsidP="00AC3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Хусна</w:t>
            </w:r>
            <w:proofErr w:type="spellEnd"/>
          </w:p>
          <w:p w:rsidR="003C28ED" w:rsidRDefault="00AC3B62" w:rsidP="00AC3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Биешевна</w:t>
            </w:r>
            <w:proofErr w:type="spellEnd"/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 w:rsidP="00AC3B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r w:rsidR="00AC3B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башкирского языка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AC3B6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высшая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кв. категория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3C28ED" w:rsidP="00812573">
            <w:pPr>
              <w:suppressAutoHyphens/>
              <w:snapToGrid w:val="0"/>
              <w:spacing w:after="0" w:line="240" w:lineRule="auto"/>
              <w:ind w:left="32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Участник </w:t>
            </w:r>
          </w:p>
        </w:tc>
      </w:tr>
      <w:tr w:rsidR="003C28ED" w:rsidTr="003C28ED">
        <w:trPr>
          <w:jc w:val="center"/>
        </w:trPr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3C28E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AC3B62" w:rsidP="003C2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Рамиловна</w:t>
            </w:r>
            <w:proofErr w:type="spellEnd"/>
          </w:p>
        </w:tc>
        <w:tc>
          <w:tcPr>
            <w:tcW w:w="2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28ED" w:rsidRDefault="00AC3B62" w:rsidP="00AC3B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Учитель английского языка, первая кв. категория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28ED" w:rsidRDefault="00AC3B62">
            <w:pPr>
              <w:suppressAutoHyphens/>
              <w:snapToGrid w:val="0"/>
              <w:spacing w:after="0" w:line="240" w:lineRule="auto"/>
              <w:ind w:left="32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</w:tbl>
    <w:p w:rsidR="003241F7" w:rsidRDefault="00324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41F7" w:rsidRDefault="0012732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профессиональных компетенций в области преподаваемых учебных предметов и общепрофессиональных компетенций.</w:t>
      </w:r>
    </w:p>
    <w:p w:rsidR="003241F7" w:rsidRDefault="00324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2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4549"/>
      </w:tblGrid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внутреннюю мотивацию на восполнение дефицитов организации познавательной деятельности обучающихся с точки зрения чтения и понимания текстов.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на использование стратегии смыслового чтения</w:t>
            </w:r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о стратегии смыслового чтения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Pr="00823A12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профессиональных знаний о технологиях смыслового чтения</w:t>
            </w:r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посещение семинаров и </w:t>
            </w:r>
            <w:proofErr w:type="spellStart"/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предметам</w:t>
            </w:r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Отработать практические умения использования стратегии смыслового чтения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Проведены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дополнительные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индивидуальные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работы по организации познавательной деятельности обучающихся с точки зрения чтения и понимания текстов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Pr="00823A12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образовательных результатов обучающихся</w:t>
            </w:r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индивидуальная работа с учащимися</w:t>
            </w:r>
            <w:proofErr w:type="gramStart"/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о педагогических технологиях в обучении школьников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Pr="00823A12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823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работники прошли курсы повышения квалификации</w:t>
            </w:r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Отработать практические умения применять дистанционные обучающие платформы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Pr="00823A12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Отработаны практические умения применять дистанционные обучающие платформы.</w:t>
            </w:r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Учащиеся и </w:t>
            </w:r>
            <w:proofErr w:type="spellStart"/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</w:t>
            </w:r>
            <w:proofErr w:type="spellEnd"/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регистрированы на РЭШ, </w:t>
            </w:r>
            <w:proofErr w:type="spellStart"/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Сферум</w:t>
            </w:r>
            <w:proofErr w:type="spellEnd"/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проводятся консультации по ЗУМ</w:t>
            </w:r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Оценить эффективность работы по освоению технологии смешанного обучения.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Оценена эффективность работы по освоению технологии смешанного обучения.</w:t>
            </w:r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оснащенность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кабинетов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 ИКТ-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оборудованием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очень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низкая</w:t>
            </w:r>
            <w:proofErr w:type="spellEnd"/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мотивацию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обучению; развитию творческого отношения к собственной деятельности, возможности адекватно ее оценивать, выработать навыки саморазвития и самообучения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r w:rsidRPr="00823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проектные работы, делают самоанализ работы, выступают перед аудиторией.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Участвовали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МЭ ВОШ и ШЭ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Кубка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Гагарина</w:t>
            </w:r>
            <w:proofErr w:type="spellEnd"/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Актуализировать знания 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технологиях со-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бытийности</w:t>
            </w:r>
            <w:proofErr w:type="spellEnd"/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Творческое отношение педагогов и детей к собственной деятельности,</w:t>
            </w:r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участие на различных конкурсах.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Объективная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самооценка </w:t>
            </w:r>
          </w:p>
        </w:tc>
      </w:tr>
      <w:tr w:rsidR="003241F7">
        <w:trPr>
          <w:trHeight w:val="184"/>
        </w:trPr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Отработать практические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разработки сценариев организации и проведения события, разработки модели достижения поставленной цели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241F7" w:rsidRDefault="00127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Детям</w:t>
            </w:r>
            <w:r w:rsidRPr="0082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педагогам известны навыки саморазвития и самообучения</w:t>
            </w:r>
          </w:p>
          <w:p w:rsidR="003241F7" w:rsidRDefault="0032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41F7" w:rsidRDefault="003241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41F7" w:rsidRDefault="0012732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  <w:r w:rsidRPr="0082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2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82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23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еализация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программы по повышению образовательных результатов обучающихся</w:t>
      </w:r>
    </w:p>
    <w:p w:rsidR="003241F7" w:rsidRDefault="003241F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8968" w:type="dxa"/>
        <w:tblLayout w:type="fixed"/>
        <w:tblLook w:val="04A0" w:firstRow="1" w:lastRow="0" w:firstColumn="1" w:lastColumn="0" w:noHBand="0" w:noVBand="1"/>
      </w:tblPr>
      <w:tblGrid>
        <w:gridCol w:w="826"/>
        <w:gridCol w:w="5307"/>
        <w:gridCol w:w="2835"/>
      </w:tblGrid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07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7" w:type="dxa"/>
          </w:tcPr>
          <w:p w:rsidR="00AC3B62" w:rsidRDefault="00DD0470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7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КПК  по предметам</w:t>
            </w:r>
          </w:p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7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информации   на сайт ОУ </w:t>
            </w: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07" w:type="dxa"/>
          </w:tcPr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«Адаптация 5 и 10 классов» </w:t>
            </w:r>
          </w:p>
        </w:tc>
        <w:tc>
          <w:tcPr>
            <w:tcW w:w="2835" w:type="dxa"/>
          </w:tcPr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07" w:type="dxa"/>
          </w:tcPr>
          <w:p w:rsidR="00AC3B62" w:rsidRDefault="00AC3B62" w:rsidP="00DD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  <w:r w:rsidR="00DD0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9 и 11 классах</w:t>
            </w:r>
          </w:p>
        </w:tc>
        <w:tc>
          <w:tcPr>
            <w:tcW w:w="2835" w:type="dxa"/>
          </w:tcPr>
          <w:p w:rsidR="00AC3B62" w:rsidRDefault="00AC3B62" w:rsidP="009735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07" w:type="dxa"/>
          </w:tcPr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 родительских собраний</w:t>
            </w:r>
          </w:p>
        </w:tc>
        <w:tc>
          <w:tcPr>
            <w:tcW w:w="2835" w:type="dxa"/>
          </w:tcPr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DD047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DD047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07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предметников на семинарах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РОО</w:t>
            </w: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07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по ШНОР и его анализ</w:t>
            </w: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07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совещания и педсоветы по обсуждению результатов ВПР, ОГЭ с рассмотрением путей решения проблем</w:t>
            </w:r>
          </w:p>
        </w:tc>
        <w:tc>
          <w:tcPr>
            <w:tcW w:w="2835" w:type="dxa"/>
          </w:tcPr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07" w:type="dxa"/>
          </w:tcPr>
          <w:p w:rsidR="00AC3B62" w:rsidRDefault="00AC3B62" w:rsidP="00973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предметам </w:t>
            </w: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C3B62" w:rsidTr="00DD0470"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07" w:type="dxa"/>
          </w:tcPr>
          <w:p w:rsidR="00AC3B62" w:rsidRDefault="00AC3B62" w:rsidP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 локальных актов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контролю.</w:t>
            </w:r>
          </w:p>
        </w:tc>
        <w:tc>
          <w:tcPr>
            <w:tcW w:w="2835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C3B62" w:rsidTr="00DD0470">
        <w:trPr>
          <w:trHeight w:val="67"/>
        </w:trPr>
        <w:tc>
          <w:tcPr>
            <w:tcW w:w="826" w:type="dxa"/>
          </w:tcPr>
          <w:p w:rsidR="00AC3B62" w:rsidRDefault="00AC3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07" w:type="dxa"/>
          </w:tcPr>
          <w:p w:rsidR="00AC3B62" w:rsidRDefault="00DD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 и тренировочных ГИА в форме ОГЭ и ЕГЭ</w:t>
            </w:r>
          </w:p>
        </w:tc>
        <w:tc>
          <w:tcPr>
            <w:tcW w:w="2835" w:type="dxa"/>
          </w:tcPr>
          <w:p w:rsidR="00AC3B62" w:rsidRDefault="00DD0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</w:tbl>
    <w:p w:rsidR="003241F7" w:rsidRDefault="00324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FD3" w:rsidRDefault="00127328" w:rsidP="00D3408A">
      <w:pPr>
        <w:tabs>
          <w:tab w:val="left" w:pos="1281"/>
        </w:tabs>
        <w:spacing w:after="0" w:line="276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408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ba-RU"/>
        </w:rPr>
        <w:t>О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тветственным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лицом за реализацию дорожной карты по ШНОР назначен</w:t>
      </w:r>
      <w:r w:rsidR="00DD0470">
        <w:rPr>
          <w:rFonts w:ascii="Times New Roman" w:hAnsi="Times New Roman" w:cs="Times New Roman"/>
          <w:sz w:val="24"/>
          <w:szCs w:val="24"/>
          <w:lang w:val="ba-RU"/>
        </w:rPr>
        <w:t>а зам директора по УВР Гумерова А.Р.</w:t>
      </w:r>
      <w:r w:rsidR="00DD0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Основанием для включения образовательной организации в список ШНОР стали следующие результаты </w:t>
      </w:r>
      <w:r>
        <w:rPr>
          <w:rFonts w:ascii="Times New Roman" w:hAnsi="Times New Roman" w:cs="Times New Roman"/>
          <w:sz w:val="24"/>
          <w:szCs w:val="24"/>
          <w:lang w:val="ba-RU"/>
        </w:rPr>
        <w:t>ГИА</w:t>
      </w:r>
      <w:r w:rsidR="00DD0470">
        <w:rPr>
          <w:rFonts w:ascii="Times New Roman" w:hAnsi="Times New Roman" w:cs="Times New Roman"/>
          <w:sz w:val="24"/>
          <w:szCs w:val="24"/>
          <w:lang w:val="ba-RU"/>
        </w:rPr>
        <w:t xml:space="preserve"> по математике в 9 </w:t>
      </w:r>
      <w:r w:rsidR="00DD0470">
        <w:rPr>
          <w:rFonts w:ascii="Times New Roman" w:hAnsi="Times New Roman" w:cs="Times New Roman"/>
          <w:sz w:val="24"/>
          <w:szCs w:val="24"/>
          <w:lang w:val="ba-RU"/>
        </w:rPr>
        <w:lastRenderedPageBreak/>
        <w:t>классе.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DD0470">
        <w:rPr>
          <w:rFonts w:ascii="Times New Roman" w:hAnsi="Times New Roman" w:cs="Times New Roman"/>
          <w:sz w:val="24"/>
          <w:szCs w:val="24"/>
        </w:rPr>
        <w:t>. В 2022</w:t>
      </w:r>
      <w:r>
        <w:rPr>
          <w:rFonts w:ascii="Times New Roman" w:hAnsi="Times New Roman" w:cs="Times New Roman"/>
          <w:sz w:val="24"/>
          <w:szCs w:val="24"/>
        </w:rPr>
        <w:t xml:space="preserve">-2023 учебном году  выпускники 9 класса показали слабые результаты ГИА. </w:t>
      </w:r>
    </w:p>
    <w:p w:rsidR="00733FD3" w:rsidRDefault="00733FD3" w:rsidP="00D3408A">
      <w:pPr>
        <w:tabs>
          <w:tab w:val="left" w:pos="1281"/>
        </w:tabs>
        <w:spacing w:after="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классе </w:t>
      </w:r>
      <w:r w:rsid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2022-2023 </w:t>
      </w:r>
      <w:proofErr w:type="spellStart"/>
      <w:r w:rsid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обучалось  24 выпускников. Все обучающиеся были допущены к итоговой аттестации. Из них 21обучающийся  сдавали экзамен в форме ОГЭ. 3 обучающихся в форме ГВЭ. В основной период успешно сдали ГИА 13 обучающихся. 2 обучающихся получили «2» по трем предметам. В резервные сроки сдали экзамен 7 </w:t>
      </w:r>
      <w:proofErr w:type="gramStart"/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них </w:t>
      </w:r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обучающихся не набрали минимальных баллов.</w:t>
      </w:r>
      <w:r w:rsid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Остальные получили аттестаты.</w:t>
      </w:r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4"/>
        <w:tblpPr w:leftFromText="180" w:rightFromText="180" w:vertAnchor="text" w:horzAnchor="page" w:tblpX="3572" w:tblpY="172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992"/>
        <w:gridCol w:w="1275"/>
      </w:tblGrid>
      <w:tr w:rsidR="002474F3" w:rsidTr="002474F3">
        <w:tc>
          <w:tcPr>
            <w:tcW w:w="1101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2474F3" w:rsidRDefault="002474F3" w:rsidP="002474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2474F3" w:rsidTr="002474F3">
        <w:tc>
          <w:tcPr>
            <w:tcW w:w="1101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126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  <w:tc>
          <w:tcPr>
            <w:tcW w:w="992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75" w:type="dxa"/>
          </w:tcPr>
          <w:p w:rsidR="002474F3" w:rsidRDefault="002474F3" w:rsidP="002474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74F3" w:rsidTr="002474F3">
        <w:tc>
          <w:tcPr>
            <w:tcW w:w="1101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126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  <w:tc>
          <w:tcPr>
            <w:tcW w:w="992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75" w:type="dxa"/>
          </w:tcPr>
          <w:p w:rsidR="002474F3" w:rsidRDefault="002474F3" w:rsidP="002474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4F3" w:rsidTr="002474F3">
        <w:tc>
          <w:tcPr>
            <w:tcW w:w="1101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126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Информатика</w:t>
            </w:r>
          </w:p>
        </w:tc>
        <w:tc>
          <w:tcPr>
            <w:tcW w:w="992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75" w:type="dxa"/>
          </w:tcPr>
          <w:p w:rsidR="002474F3" w:rsidRDefault="002474F3" w:rsidP="002474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4F3" w:rsidTr="002474F3">
        <w:tc>
          <w:tcPr>
            <w:tcW w:w="1101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126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Обществознание</w:t>
            </w:r>
          </w:p>
        </w:tc>
        <w:tc>
          <w:tcPr>
            <w:tcW w:w="992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75" w:type="dxa"/>
          </w:tcPr>
          <w:p w:rsidR="002474F3" w:rsidRDefault="002474F3" w:rsidP="002474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4F3" w:rsidTr="002474F3">
        <w:tc>
          <w:tcPr>
            <w:tcW w:w="1101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</w:t>
            </w:r>
          </w:p>
        </w:tc>
        <w:tc>
          <w:tcPr>
            <w:tcW w:w="2126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992" w:type="dxa"/>
          </w:tcPr>
          <w:p w:rsidR="002474F3" w:rsidRDefault="002474F3" w:rsidP="002474F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75" w:type="dxa"/>
          </w:tcPr>
          <w:p w:rsidR="002474F3" w:rsidRDefault="002474F3" w:rsidP="002474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33FD3" w:rsidRDefault="00733FD3" w:rsidP="00733FD3">
      <w:pPr>
        <w:tabs>
          <w:tab w:val="left" w:pos="1281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FD3" w:rsidRPr="00560B5B" w:rsidRDefault="00733FD3" w:rsidP="00733FD3">
      <w:pPr>
        <w:tabs>
          <w:tab w:val="left" w:pos="1281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41F7" w:rsidRDefault="003241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4F3" w:rsidRDefault="00247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4F3" w:rsidRDefault="00247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408A" w:rsidRDefault="00D340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74F3" w:rsidRDefault="00D340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Осенью сдавали ГИА и получили аттестат об основном общем образовании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0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обучающихся.</w:t>
      </w:r>
    </w:p>
    <w:p w:rsidR="003241F7" w:rsidRDefault="00DD04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7328">
        <w:rPr>
          <w:rFonts w:ascii="Times New Roman" w:hAnsi="Times New Roman" w:cs="Times New Roman"/>
          <w:sz w:val="24"/>
          <w:szCs w:val="24"/>
        </w:rPr>
        <w:t xml:space="preserve">Анализ таблицы показывает, что при написании </w:t>
      </w:r>
      <w:r>
        <w:rPr>
          <w:rFonts w:ascii="Times New Roman" w:hAnsi="Times New Roman" w:cs="Times New Roman"/>
          <w:sz w:val="24"/>
          <w:szCs w:val="24"/>
        </w:rPr>
        <w:t xml:space="preserve"> ОГЭ </w:t>
      </w:r>
      <w:r w:rsidR="00127328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>9</w:t>
      </w:r>
      <w:r w:rsidR="00127328">
        <w:rPr>
          <w:rFonts w:ascii="Times New Roman" w:hAnsi="Times New Roman" w:cs="Times New Roman"/>
          <w:sz w:val="24"/>
          <w:szCs w:val="24"/>
        </w:rPr>
        <w:t xml:space="preserve"> класс показали  </w:t>
      </w:r>
      <w:r>
        <w:rPr>
          <w:rFonts w:ascii="Times New Roman" w:hAnsi="Times New Roman" w:cs="Times New Roman"/>
          <w:sz w:val="24"/>
          <w:szCs w:val="24"/>
        </w:rPr>
        <w:t xml:space="preserve">низкие результаты </w:t>
      </w:r>
      <w:r w:rsidRPr="00DD0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математике, информатике, обществознанию, географии.</w:t>
      </w:r>
    </w:p>
    <w:p w:rsidR="00DD0470" w:rsidRDefault="00DD0470">
      <w:pPr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27328">
        <w:rPr>
          <w:rFonts w:ascii="Times New Roman" w:hAnsi="Times New Roman" w:cs="Times New Roman"/>
          <w:sz w:val="24"/>
          <w:szCs w:val="24"/>
        </w:rPr>
        <w:t xml:space="preserve">В связи с этим в марте-апреле месяцах текущего года   был разработан план по повышению качества образования   в школе с низкими образовательными результатами. В разработке плана участвовали </w:t>
      </w:r>
      <w:r w:rsidR="00127328">
        <w:rPr>
          <w:rFonts w:ascii="Times New Roman" w:hAnsi="Times New Roman" w:cs="Times New Roman"/>
          <w:sz w:val="24"/>
          <w:szCs w:val="24"/>
          <w:lang w:val="ba-RU"/>
        </w:rPr>
        <w:t>администрация, уч</w:t>
      </w:r>
      <w:r>
        <w:rPr>
          <w:rFonts w:ascii="Times New Roman" w:hAnsi="Times New Roman" w:cs="Times New Roman"/>
          <w:sz w:val="24"/>
          <w:szCs w:val="24"/>
          <w:lang w:val="ba-RU"/>
        </w:rPr>
        <w:t>ителя – предметники.</w:t>
      </w:r>
    </w:p>
    <w:p w:rsidR="003241F7" w:rsidRDefault="00DD04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  </w:t>
      </w:r>
      <w:r w:rsidR="00560B5B">
        <w:rPr>
          <w:rFonts w:ascii="Times New Roman" w:hAnsi="Times New Roman" w:cs="Times New Roman"/>
          <w:sz w:val="24"/>
          <w:szCs w:val="24"/>
          <w:lang w:val="ba-RU"/>
        </w:rPr>
        <w:t>Педагог- организатором</w:t>
      </w:r>
      <w:r w:rsidR="00023B18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127328">
        <w:rPr>
          <w:rFonts w:ascii="Times New Roman" w:hAnsi="Times New Roman" w:cs="Times New Roman"/>
          <w:sz w:val="24"/>
          <w:szCs w:val="24"/>
        </w:rPr>
        <w:t xml:space="preserve">была проведена ознакомительная работа педагогов с региональным, муниципальными программами по повышению качества образования. В рамках учебно-воспитательных центров был организован качественный и количественный анализ </w:t>
      </w:r>
      <w:r>
        <w:rPr>
          <w:rFonts w:ascii="Times New Roman" w:hAnsi="Times New Roman" w:cs="Times New Roman"/>
          <w:sz w:val="24"/>
          <w:szCs w:val="24"/>
        </w:rPr>
        <w:t>ГИА</w:t>
      </w:r>
      <w:r w:rsidR="00127328">
        <w:rPr>
          <w:rFonts w:ascii="Times New Roman" w:hAnsi="Times New Roman" w:cs="Times New Roman"/>
          <w:sz w:val="24"/>
          <w:szCs w:val="24"/>
        </w:rPr>
        <w:t xml:space="preserve"> за последние 2 года.  Результаты </w:t>
      </w:r>
      <w:r>
        <w:rPr>
          <w:rFonts w:ascii="Times New Roman" w:hAnsi="Times New Roman" w:cs="Times New Roman"/>
          <w:sz w:val="24"/>
          <w:szCs w:val="24"/>
        </w:rPr>
        <w:t>ГИА</w:t>
      </w:r>
      <w:r w:rsidR="00127328">
        <w:rPr>
          <w:rFonts w:ascii="Times New Roman" w:hAnsi="Times New Roman" w:cs="Times New Roman"/>
          <w:sz w:val="24"/>
          <w:szCs w:val="24"/>
        </w:rPr>
        <w:t xml:space="preserve"> показывают, что причины многих проблем в освоении содержания учебного материала</w:t>
      </w:r>
      <w:proofErr w:type="gramStart"/>
      <w:r w:rsidR="0012732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27328">
        <w:rPr>
          <w:rFonts w:ascii="Times New Roman" w:hAnsi="Times New Roman" w:cs="Times New Roman"/>
          <w:sz w:val="24"/>
          <w:szCs w:val="24"/>
        </w:rPr>
        <w:t xml:space="preserve"> выявленные в ходе ГИА,   лежат и в начальной и основной школе.  В знаниях обучающихся обнаруживаются  пробелы по освоению отдельных тем в начальной и основной школе. Это подтверждается невыполнением заданий базового уровня. Отсутствует также внутренняя настроенность  на определенное поведение, ориентированность на целесообразные действия, актуализация и использование возможностей личности  для успешных действий в ситуации  выполнения ГИА.</w:t>
      </w:r>
      <w:r w:rsidR="00560B5B">
        <w:rPr>
          <w:rFonts w:ascii="Times New Roman" w:hAnsi="Times New Roman" w:cs="Times New Roman"/>
          <w:sz w:val="24"/>
          <w:szCs w:val="24"/>
        </w:rPr>
        <w:t xml:space="preserve"> </w:t>
      </w:r>
      <w:r w:rsidR="00127328">
        <w:rPr>
          <w:rFonts w:ascii="Times New Roman" w:hAnsi="Times New Roman" w:cs="Times New Roman"/>
          <w:sz w:val="24"/>
          <w:szCs w:val="24"/>
        </w:rPr>
        <w:t xml:space="preserve">Слабо поставлена  организация индивидуально-дифференцированной работы со </w:t>
      </w:r>
      <w:proofErr w:type="gramStart"/>
      <w:r w:rsidR="00127328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="00127328">
        <w:rPr>
          <w:rFonts w:ascii="Times New Roman" w:hAnsi="Times New Roman" w:cs="Times New Roman"/>
          <w:sz w:val="24"/>
          <w:szCs w:val="24"/>
        </w:rPr>
        <w:t xml:space="preserve"> обучающимися. При планировании работы  по подготовке к ГИА, решая проблемы, выявленные  в ходе анализа  корректирующих  и предупреждающих  действий, на всех уровнях необходимо осуществлять  индивидуальный подход  к каждому обучающемуся, выделяя: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Группу «риска» - обучающиеся, которые могут не набрать  минимальное количество баллов;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2.Группу «слабоуспевающих» - обучающиеся, которые при добросовестном отношении могут набрать минимальное количество баллов;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3.Группу  «сильных» - обучающиеся-претенденты на получение высоких баллов.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учитывать степень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мотивацию к учению каждой группы.   </w:t>
      </w:r>
    </w:p>
    <w:p w:rsidR="003241F7" w:rsidRPr="00023B18" w:rsidRDefault="00127328" w:rsidP="00023B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B18">
        <w:rPr>
          <w:rFonts w:ascii="Times New Roman" w:hAnsi="Times New Roman" w:cs="Times New Roman"/>
          <w:b/>
          <w:sz w:val="24"/>
          <w:szCs w:val="24"/>
        </w:rPr>
        <w:lastRenderedPageBreak/>
        <w:t>Основные направления работы по ШНОР: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1.Психолого-педагогическое сопровождение обучающихся по тренировке познавательной, эмоционально-волевой сфер.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2.Системная работа по повышению квалификации учителей, администрации школы.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3.Просветительско-информационная работа с родителями, учителями, обучающимися  о процедуре ГИА, что является немаловажным фактором при обучении  учащихся. 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4.Усиление методической работы по проблеме объективного оценивания  знаний обучающихся.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5.Важность контроля за посещаемостью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Усиление методической работы в школе. 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Организация посещений уроков родителями, коллегами.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Результаты </w:t>
      </w:r>
      <w:r w:rsidR="00560B5B">
        <w:rPr>
          <w:rFonts w:ascii="Times New Roman" w:hAnsi="Times New Roman" w:cs="Times New Roman"/>
          <w:sz w:val="24"/>
          <w:szCs w:val="24"/>
        </w:rPr>
        <w:t>ГИА</w:t>
      </w:r>
      <w:r>
        <w:rPr>
          <w:rFonts w:ascii="Times New Roman" w:hAnsi="Times New Roman" w:cs="Times New Roman"/>
          <w:sz w:val="24"/>
          <w:szCs w:val="24"/>
        </w:rPr>
        <w:t xml:space="preserve"> показывают  проб</w:t>
      </w:r>
      <w:r w:rsidR="00560B5B">
        <w:rPr>
          <w:rFonts w:ascii="Times New Roman" w:hAnsi="Times New Roman" w:cs="Times New Roman"/>
          <w:sz w:val="24"/>
          <w:szCs w:val="24"/>
        </w:rPr>
        <w:t>лему завышения оценок  в  школе</w:t>
      </w:r>
      <w:r>
        <w:rPr>
          <w:rFonts w:ascii="Times New Roman" w:hAnsi="Times New Roman" w:cs="Times New Roman"/>
          <w:sz w:val="24"/>
          <w:szCs w:val="24"/>
        </w:rPr>
        <w:t>. Данная проблема и проблема пробелов знаний обучающихся  должна была быть рассмотрена на практико-ор</w:t>
      </w:r>
      <w:r w:rsidR="00560B5B">
        <w:rPr>
          <w:rFonts w:ascii="Times New Roman" w:hAnsi="Times New Roman" w:cs="Times New Roman"/>
          <w:sz w:val="24"/>
          <w:szCs w:val="24"/>
        </w:rPr>
        <w:t>иентированном собрании учителей</w:t>
      </w:r>
      <w:proofErr w:type="gramStart"/>
      <w:r w:rsidR="00560B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0B5B">
        <w:rPr>
          <w:rFonts w:ascii="Times New Roman" w:hAnsi="Times New Roman" w:cs="Times New Roman"/>
          <w:sz w:val="24"/>
          <w:szCs w:val="24"/>
        </w:rPr>
        <w:t xml:space="preserve"> С ноября по май </w:t>
      </w:r>
      <w:r>
        <w:rPr>
          <w:rFonts w:ascii="Times New Roman" w:hAnsi="Times New Roman" w:cs="Times New Roman"/>
          <w:sz w:val="24"/>
          <w:szCs w:val="24"/>
        </w:rPr>
        <w:t xml:space="preserve"> учителями была проведена работа по ознакомлению родителей с результатами </w:t>
      </w:r>
      <w:r w:rsidR="00560B5B">
        <w:rPr>
          <w:rFonts w:ascii="Times New Roman" w:hAnsi="Times New Roman" w:cs="Times New Roman"/>
          <w:sz w:val="24"/>
          <w:szCs w:val="24"/>
        </w:rPr>
        <w:t xml:space="preserve">тренировочных  ГИА </w:t>
      </w:r>
      <w:r>
        <w:rPr>
          <w:rFonts w:ascii="Times New Roman" w:hAnsi="Times New Roman" w:cs="Times New Roman"/>
          <w:sz w:val="24"/>
          <w:szCs w:val="24"/>
        </w:rPr>
        <w:t xml:space="preserve">и промежуточной аттестации за этот учебный год.  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Немаловажной проблемой остается проблема посещаемости занятий обучающимися. Наблюдаются объективные и субъективные факторы: слабое здоровье отдельных слабоуспевающих обучающихся, длительные отсутствия, медицинские отводы, плановые медицинские обследования, карантинные (изоляция) мероприятия в условиях пандемии, слабая учебная мотивация, слабый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учебной деятельностью со стороны отдельных родителей, несерьёзное отношение к  процедуре </w:t>
      </w:r>
      <w:r w:rsidR="00560B5B">
        <w:rPr>
          <w:rFonts w:ascii="Times New Roman" w:hAnsi="Times New Roman" w:cs="Times New Roman"/>
          <w:sz w:val="24"/>
          <w:szCs w:val="24"/>
        </w:rPr>
        <w:t>ГИА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1F7" w:rsidRDefault="001273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повышения качества образования были проделаны следующие мероприятия:</w:t>
      </w:r>
    </w:p>
    <w:p w:rsidR="00560B5B" w:rsidRDefault="00127328" w:rsidP="00560B5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 полный анализ результатов </w:t>
      </w:r>
      <w:r w:rsidR="00560B5B">
        <w:rPr>
          <w:rFonts w:ascii="Times New Roman" w:hAnsi="Times New Roman" w:cs="Times New Roman"/>
          <w:sz w:val="24"/>
          <w:szCs w:val="24"/>
        </w:rPr>
        <w:t>ГИА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560B5B">
        <w:rPr>
          <w:rFonts w:ascii="Times New Roman" w:hAnsi="Times New Roman" w:cs="Times New Roman"/>
          <w:sz w:val="24"/>
          <w:szCs w:val="24"/>
        </w:rPr>
        <w:t>9 и 11 классах</w:t>
      </w:r>
      <w:r>
        <w:rPr>
          <w:rFonts w:ascii="Times New Roman" w:hAnsi="Times New Roman" w:cs="Times New Roman"/>
          <w:sz w:val="24"/>
          <w:szCs w:val="24"/>
        </w:rPr>
        <w:t xml:space="preserve"> по всем предметам в разрезе каждого обучающегося.</w:t>
      </w:r>
    </w:p>
    <w:p w:rsidR="003241F7" w:rsidRPr="00560B5B" w:rsidRDefault="00127328" w:rsidP="00560B5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0B5B">
        <w:rPr>
          <w:rFonts w:ascii="Times New Roman" w:hAnsi="Times New Roman" w:cs="Times New Roman"/>
          <w:sz w:val="24"/>
          <w:szCs w:val="24"/>
        </w:rPr>
        <w:t xml:space="preserve">Проведен полный анализ результатов </w:t>
      </w:r>
      <w:r w:rsidR="00560B5B">
        <w:rPr>
          <w:rFonts w:ascii="Times New Roman" w:hAnsi="Times New Roman" w:cs="Times New Roman"/>
          <w:sz w:val="24"/>
          <w:szCs w:val="24"/>
        </w:rPr>
        <w:t>ГИА</w:t>
      </w:r>
      <w:r w:rsidRPr="00560B5B">
        <w:rPr>
          <w:rFonts w:ascii="Times New Roman" w:hAnsi="Times New Roman" w:cs="Times New Roman"/>
          <w:sz w:val="24"/>
          <w:szCs w:val="24"/>
        </w:rPr>
        <w:t xml:space="preserve"> в 9</w:t>
      </w:r>
      <w:r w:rsidR="00560B5B">
        <w:rPr>
          <w:rFonts w:ascii="Times New Roman" w:hAnsi="Times New Roman" w:cs="Times New Roman"/>
          <w:sz w:val="24"/>
          <w:szCs w:val="24"/>
        </w:rPr>
        <w:t>-11</w:t>
      </w:r>
      <w:r w:rsidRPr="00560B5B">
        <w:rPr>
          <w:rFonts w:ascii="Times New Roman" w:hAnsi="Times New Roman" w:cs="Times New Roman"/>
          <w:sz w:val="24"/>
          <w:szCs w:val="24"/>
        </w:rPr>
        <w:t xml:space="preserve"> классах по всем предметам в разрезе школы.</w:t>
      </w:r>
    </w:p>
    <w:p w:rsidR="00560B5B" w:rsidRDefault="001273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Проведена самодиагностика школы, где выявлены риски: </w:t>
      </w:r>
    </w:p>
    <w:p w:rsidR="003241F7" w:rsidRDefault="00560B5B" w:rsidP="00560B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127328">
        <w:rPr>
          <w:rFonts w:ascii="Times New Roman" w:hAnsi="Times New Roman" w:cs="Times New Roman"/>
          <w:sz w:val="24"/>
          <w:szCs w:val="24"/>
        </w:rPr>
        <w:t>дол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27328">
        <w:rPr>
          <w:rFonts w:ascii="Times New Roman" w:hAnsi="Times New Roman" w:cs="Times New Roman"/>
          <w:sz w:val="24"/>
          <w:szCs w:val="24"/>
        </w:rPr>
        <w:t xml:space="preserve"> учащихся с риском учебной  </w:t>
      </w:r>
      <w:proofErr w:type="spellStart"/>
      <w:r w:rsidR="0012732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="001273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 % </w:t>
      </w:r>
      <w:r>
        <w:rPr>
          <w:rFonts w:ascii="Times New Roman" w:hAnsi="Times New Roman" w:cs="Times New Roman"/>
          <w:sz w:val="24"/>
          <w:szCs w:val="24"/>
        </w:rPr>
        <w:t xml:space="preserve">родителей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27328">
        <w:rPr>
          <w:rFonts w:ascii="Times New Roman" w:hAnsi="Times New Roman" w:cs="Times New Roman"/>
          <w:sz w:val="24"/>
          <w:szCs w:val="24"/>
        </w:rPr>
        <w:t>низк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27328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="00127328">
        <w:rPr>
          <w:rFonts w:ascii="Times New Roman" w:hAnsi="Times New Roman" w:cs="Times New Roman"/>
          <w:sz w:val="24"/>
          <w:szCs w:val="24"/>
        </w:rPr>
        <w:t xml:space="preserve"> за обучение детей.</w:t>
      </w:r>
    </w:p>
    <w:p w:rsidR="008A6490" w:rsidRPr="00023B18" w:rsidRDefault="00560B5B" w:rsidP="00023B18">
      <w:pPr>
        <w:tabs>
          <w:tab w:val="left" w:pos="570"/>
        </w:tabs>
        <w:spacing w:line="23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27328">
        <w:rPr>
          <w:rFonts w:ascii="Times New Roman" w:hAnsi="Times New Roman" w:cs="Times New Roman"/>
          <w:sz w:val="24"/>
          <w:szCs w:val="24"/>
        </w:rPr>
        <w:t xml:space="preserve">Внесены изменения в план ВШК школы, куда включена проверка </w:t>
      </w:r>
      <w:r w:rsidR="00023B18">
        <w:rPr>
          <w:rFonts w:ascii="Times New Roman" w:hAnsi="Times New Roman" w:cs="Times New Roman"/>
          <w:sz w:val="24"/>
          <w:szCs w:val="24"/>
        </w:rPr>
        <w:t>подготовки учащихся к ВПР и ГИА.</w:t>
      </w:r>
    </w:p>
    <w:p w:rsidR="008A6490" w:rsidRDefault="008A6490" w:rsidP="00560B5B">
      <w:pPr>
        <w:tabs>
          <w:tab w:val="left" w:pos="570"/>
        </w:tabs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B5B" w:rsidRPr="00FA2094" w:rsidRDefault="00560B5B" w:rsidP="00560B5B">
      <w:pPr>
        <w:tabs>
          <w:tab w:val="left" w:pos="570"/>
        </w:tabs>
        <w:spacing w:line="235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094">
        <w:rPr>
          <w:rFonts w:ascii="Times New Roman" w:hAnsi="Times New Roman" w:cs="Times New Roman"/>
          <w:b/>
          <w:sz w:val="24"/>
          <w:szCs w:val="24"/>
        </w:rPr>
        <w:t>Результаты ГИА</w:t>
      </w:r>
      <w:r w:rsidR="00D3408A">
        <w:rPr>
          <w:rFonts w:ascii="Times New Roman" w:hAnsi="Times New Roman" w:cs="Times New Roman"/>
          <w:b/>
          <w:sz w:val="24"/>
          <w:szCs w:val="24"/>
        </w:rPr>
        <w:t>-9</w:t>
      </w:r>
      <w:r w:rsidRPr="00FA2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2094">
        <w:rPr>
          <w:rFonts w:ascii="Times New Roman" w:hAnsi="Times New Roman" w:cs="Times New Roman"/>
          <w:b/>
          <w:sz w:val="24"/>
          <w:szCs w:val="24"/>
        </w:rPr>
        <w:t>2024</w:t>
      </w:r>
      <w:r w:rsidR="00D3408A">
        <w:rPr>
          <w:rFonts w:ascii="Times New Roman" w:hAnsi="Times New Roman" w:cs="Times New Roman"/>
          <w:b/>
          <w:sz w:val="24"/>
          <w:szCs w:val="24"/>
        </w:rPr>
        <w:t>г.</w:t>
      </w:r>
    </w:p>
    <w:p w:rsidR="00D3408A" w:rsidRPr="00D3408A" w:rsidRDefault="00560B5B" w:rsidP="00D3408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3408A">
        <w:rPr>
          <w:rFonts w:ascii="Times New Roman" w:hAnsi="Times New Roman" w:cs="Times New Roman"/>
          <w:sz w:val="24"/>
          <w:szCs w:val="24"/>
        </w:rPr>
        <w:t xml:space="preserve">     </w:t>
      </w:r>
      <w:r w:rsidRP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9-х  классов и 11-х  классов</w:t>
      </w:r>
      <w:proofErr w:type="gramStart"/>
      <w:r w:rsidRPr="00D34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 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2023/24 учебном году в 9-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е 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обучалось 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21 учащий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ся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 результатам устного собеседования по русскому языку и итоговых оценок за курс 9 класса к итоговой аттестации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опущены все 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21 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D3408A" w:rsidRPr="00D3408A" w:rsidRDefault="00D3408A" w:rsidP="00D3408A">
      <w:pPr>
        <w:jc w:val="both"/>
        <w:rPr>
          <w:rFonts w:ascii="Times New Roman" w:hAnsi="Times New Roman" w:cs="Times New Roman"/>
          <w:sz w:val="24"/>
          <w:szCs w:val="24"/>
        </w:rPr>
      </w:pPr>
      <w:r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      </w:t>
      </w:r>
      <w:r w:rsidR="00FA2094" w:rsidRPr="00D34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3408A">
        <w:rPr>
          <w:rFonts w:ascii="Times New Roman" w:hAnsi="Times New Roman" w:cs="Times New Roman"/>
          <w:sz w:val="24"/>
          <w:szCs w:val="24"/>
        </w:rPr>
        <w:t xml:space="preserve">В целом экзаменационная сессия учащихся 9 класса в 2024 году прошла организовано. Государственная итоговая аттестация показала у подавляющего количества выпускников 9-х классов наличие достаточного уровня теоретических знаний и практических умений по большинству предметов. </w:t>
      </w:r>
    </w:p>
    <w:p w:rsidR="00D3408A" w:rsidRPr="00D3408A" w:rsidRDefault="00D3408A" w:rsidP="00D3408A">
      <w:pPr>
        <w:jc w:val="both"/>
        <w:rPr>
          <w:rFonts w:ascii="Times New Roman" w:hAnsi="Times New Roman" w:cs="Times New Roman"/>
          <w:sz w:val="24"/>
          <w:szCs w:val="24"/>
        </w:rPr>
      </w:pPr>
      <w:r w:rsidRPr="00D3408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3408A">
        <w:rPr>
          <w:rFonts w:ascii="Times New Roman" w:hAnsi="Times New Roman" w:cs="Times New Roman"/>
          <w:sz w:val="24"/>
          <w:szCs w:val="24"/>
        </w:rPr>
        <w:t xml:space="preserve">Из 21 </w:t>
      </w:r>
      <w:proofErr w:type="gramStart"/>
      <w:r w:rsidRPr="00D340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408A">
        <w:rPr>
          <w:rFonts w:ascii="Times New Roman" w:hAnsi="Times New Roman" w:cs="Times New Roman"/>
          <w:sz w:val="24"/>
          <w:szCs w:val="24"/>
        </w:rPr>
        <w:t xml:space="preserve">, допущенных к итоговой аттестации, </w:t>
      </w:r>
      <w:r w:rsidR="00023B18" w:rsidRPr="00D3408A">
        <w:rPr>
          <w:rFonts w:ascii="Times New Roman" w:hAnsi="Times New Roman" w:cs="Times New Roman"/>
          <w:sz w:val="24"/>
          <w:szCs w:val="24"/>
        </w:rPr>
        <w:t>в основные сроки</w:t>
      </w:r>
      <w:r w:rsidR="00023B18">
        <w:rPr>
          <w:rFonts w:ascii="Times New Roman" w:hAnsi="Times New Roman" w:cs="Times New Roman"/>
          <w:sz w:val="24"/>
          <w:szCs w:val="24"/>
        </w:rPr>
        <w:t xml:space="preserve"> </w:t>
      </w:r>
      <w:r w:rsidR="00023B18" w:rsidRPr="00D3408A">
        <w:rPr>
          <w:rFonts w:ascii="Times New Roman" w:hAnsi="Times New Roman" w:cs="Times New Roman"/>
          <w:sz w:val="24"/>
          <w:szCs w:val="24"/>
        </w:rPr>
        <w:t>1 обучающи</w:t>
      </w:r>
      <w:r w:rsidR="00023B18">
        <w:rPr>
          <w:rFonts w:ascii="Times New Roman" w:hAnsi="Times New Roman" w:cs="Times New Roman"/>
          <w:sz w:val="24"/>
          <w:szCs w:val="24"/>
        </w:rPr>
        <w:t xml:space="preserve">йся получил аттестат с отличием, </w:t>
      </w:r>
      <w:r w:rsidRPr="00D3408A">
        <w:rPr>
          <w:rFonts w:ascii="Times New Roman" w:hAnsi="Times New Roman" w:cs="Times New Roman"/>
          <w:sz w:val="24"/>
          <w:szCs w:val="24"/>
        </w:rPr>
        <w:t>1</w:t>
      </w:r>
      <w:r w:rsidR="00023B18">
        <w:rPr>
          <w:rFonts w:ascii="Times New Roman" w:hAnsi="Times New Roman" w:cs="Times New Roman"/>
          <w:sz w:val="24"/>
          <w:szCs w:val="24"/>
        </w:rPr>
        <w:t>7</w:t>
      </w:r>
      <w:r w:rsidRPr="00D3408A">
        <w:rPr>
          <w:rFonts w:ascii="Times New Roman" w:hAnsi="Times New Roman" w:cs="Times New Roman"/>
          <w:sz w:val="24"/>
          <w:szCs w:val="24"/>
        </w:rPr>
        <w:t xml:space="preserve"> обучающихся  получили аттестаты об основном общем образовании</w:t>
      </w:r>
      <w:r w:rsidR="00023B18">
        <w:rPr>
          <w:rFonts w:ascii="Times New Roman" w:hAnsi="Times New Roman" w:cs="Times New Roman"/>
          <w:sz w:val="24"/>
          <w:szCs w:val="24"/>
        </w:rPr>
        <w:t>. И</w:t>
      </w:r>
      <w:r w:rsidRPr="00D3408A">
        <w:rPr>
          <w:rFonts w:ascii="Times New Roman" w:hAnsi="Times New Roman" w:cs="Times New Roman"/>
          <w:sz w:val="24"/>
          <w:szCs w:val="24"/>
        </w:rPr>
        <w:t xml:space="preserve"> 3 </w:t>
      </w:r>
      <w:proofErr w:type="gramStart"/>
      <w:r w:rsidRPr="00D340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408A">
        <w:rPr>
          <w:rFonts w:ascii="Times New Roman" w:hAnsi="Times New Roman" w:cs="Times New Roman"/>
          <w:sz w:val="24"/>
          <w:szCs w:val="24"/>
        </w:rPr>
        <w:t xml:space="preserve"> </w:t>
      </w:r>
      <w:r w:rsidR="00023B18">
        <w:rPr>
          <w:rFonts w:ascii="Times New Roman" w:hAnsi="Times New Roman" w:cs="Times New Roman"/>
          <w:sz w:val="24"/>
          <w:szCs w:val="24"/>
        </w:rPr>
        <w:t xml:space="preserve"> сдали ГИА и получили аттестаты </w:t>
      </w:r>
      <w:r w:rsidRPr="00D3408A">
        <w:rPr>
          <w:rFonts w:ascii="Times New Roman" w:hAnsi="Times New Roman" w:cs="Times New Roman"/>
          <w:sz w:val="24"/>
          <w:szCs w:val="24"/>
        </w:rPr>
        <w:t>в резервные сроки основного периода</w:t>
      </w:r>
      <w:r w:rsidR="00023B1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60B5B" w:rsidRPr="00FA2094" w:rsidRDefault="00560B5B" w:rsidP="00FA20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33FD3" w:rsidRPr="00733FD3" w:rsidRDefault="00560B5B" w:rsidP="00733FD3">
      <w:pPr>
        <w:widowControl w:val="0"/>
        <w:spacing w:after="0" w:line="23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6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</w:p>
    <w:p w:rsidR="00733FD3" w:rsidRPr="00733FD3" w:rsidRDefault="00733FD3" w:rsidP="00733F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33F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Сравнительные результаты ОГЭ за 2021-2024гг.</w:t>
      </w:r>
    </w:p>
    <w:p w:rsidR="00733FD3" w:rsidRPr="00733FD3" w:rsidRDefault="00733FD3" w:rsidP="00733FD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992"/>
        <w:gridCol w:w="992"/>
        <w:gridCol w:w="1418"/>
        <w:gridCol w:w="992"/>
        <w:gridCol w:w="1134"/>
        <w:gridCol w:w="992"/>
        <w:gridCol w:w="992"/>
      </w:tblGrid>
      <w:tr w:rsidR="00733FD3" w:rsidRPr="00FA2094" w:rsidTr="00FA2094">
        <w:tc>
          <w:tcPr>
            <w:tcW w:w="1702" w:type="dxa"/>
            <w:vMerge w:val="restart"/>
            <w:tcBorders>
              <w:right w:val="single" w:sz="4" w:space="0" w:color="auto"/>
            </w:tcBorders>
            <w:vAlign w:val="center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3FD3" w:rsidRPr="00FA2094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Не преодолели мин. п</w:t>
            </w: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орог</w:t>
            </w:r>
          </w:p>
          <w:p w:rsidR="00733FD3" w:rsidRPr="00FA2094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(чел/%)</w:t>
            </w:r>
          </w:p>
          <w:p w:rsidR="00733FD3" w:rsidRPr="00FA2094" w:rsidRDefault="00733FD3" w:rsidP="00733FD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</w:tcPr>
          <w:p w:rsidR="00733FD3" w:rsidRPr="00FA2094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Средний балл</w:t>
            </w:r>
          </w:p>
        </w:tc>
      </w:tr>
      <w:tr w:rsidR="00733FD3" w:rsidRPr="00FA2094" w:rsidTr="00FA2094">
        <w:tc>
          <w:tcPr>
            <w:tcW w:w="1702" w:type="dxa"/>
            <w:vMerge/>
            <w:tcBorders>
              <w:right w:val="single" w:sz="4" w:space="0" w:color="auto"/>
            </w:tcBorders>
            <w:vAlign w:val="center"/>
          </w:tcPr>
          <w:p w:rsidR="00733FD3" w:rsidRPr="00733FD3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2021</w:t>
            </w:r>
          </w:p>
        </w:tc>
        <w:tc>
          <w:tcPr>
            <w:tcW w:w="992" w:type="dxa"/>
            <w:vAlign w:val="center"/>
          </w:tcPr>
          <w:p w:rsidR="00733FD3" w:rsidRPr="00733FD3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2022</w:t>
            </w:r>
          </w:p>
        </w:tc>
        <w:tc>
          <w:tcPr>
            <w:tcW w:w="992" w:type="dxa"/>
            <w:vAlign w:val="center"/>
          </w:tcPr>
          <w:p w:rsidR="00733FD3" w:rsidRPr="00733FD3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FA2094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2021</w:t>
            </w:r>
          </w:p>
        </w:tc>
        <w:tc>
          <w:tcPr>
            <w:tcW w:w="1134" w:type="dxa"/>
            <w:vAlign w:val="center"/>
          </w:tcPr>
          <w:p w:rsidR="00733FD3" w:rsidRPr="00733FD3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2022</w:t>
            </w:r>
          </w:p>
        </w:tc>
        <w:tc>
          <w:tcPr>
            <w:tcW w:w="992" w:type="dxa"/>
            <w:vAlign w:val="center"/>
          </w:tcPr>
          <w:p w:rsidR="00733FD3" w:rsidRPr="00733FD3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2023</w:t>
            </w:r>
          </w:p>
        </w:tc>
        <w:tc>
          <w:tcPr>
            <w:tcW w:w="992" w:type="dxa"/>
          </w:tcPr>
          <w:p w:rsidR="00733FD3" w:rsidRPr="00FA2094" w:rsidRDefault="00733FD3" w:rsidP="00733F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1"/>
                <w:szCs w:val="21"/>
                <w:lang w:eastAsia="ru-RU" w:bidi="ru-RU"/>
              </w:rPr>
              <w:t>2024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FA2094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Х</w:t>
            </w: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имия</w:t>
            </w:r>
          </w:p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9%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14,2%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FA2094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Литература</w:t>
            </w:r>
          </w:p>
          <w:p w:rsidR="00733FD3" w:rsidRPr="00FA2094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8.3%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FA2094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16.6%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A2094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3/</w:t>
            </w:r>
            <w:r w:rsidR="00FA2094"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14%</w:t>
            </w:r>
          </w:p>
          <w:p w:rsidR="00733FD3" w:rsidRPr="00733FD3" w:rsidRDefault="00FA2094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сдали   в резервные сроки основного периода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15,3%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FA2094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1/</w:t>
            </w:r>
          </w:p>
          <w:p w:rsid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20%</w:t>
            </w:r>
          </w:p>
          <w:p w:rsidR="00FA2094" w:rsidRPr="00733FD3" w:rsidRDefault="00FA2094" w:rsidP="00FA2094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сдал</w:t>
            </w:r>
            <w:r w:rsidRPr="00FA2094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  в резервные сроки основного периода</w:t>
            </w:r>
          </w:p>
          <w:p w:rsidR="00FA2094" w:rsidRPr="00733FD3" w:rsidRDefault="00FA2094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информатика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2/</w:t>
            </w:r>
          </w:p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16,6%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FA2094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33FD3" w:rsidRPr="00FA2094" w:rsidTr="00FA2094">
        <w:tc>
          <w:tcPr>
            <w:tcW w:w="1702" w:type="dxa"/>
            <w:tcBorders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1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FA209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992" w:type="dxa"/>
          </w:tcPr>
          <w:p w:rsidR="00733FD3" w:rsidRPr="00733FD3" w:rsidRDefault="00733FD3" w:rsidP="00733FD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733F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</w:tbl>
    <w:p w:rsidR="00560B5B" w:rsidRPr="00FA2094" w:rsidRDefault="00560B5B" w:rsidP="00560B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560B5B" w:rsidRPr="00FA2094" w:rsidRDefault="00560B5B" w:rsidP="00560B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560B5B" w:rsidRDefault="00560B5B" w:rsidP="00FA2094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FA2094" w:rsidRDefault="00FA2094" w:rsidP="00FA20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39574135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560B5B" w:rsidRDefault="00FA2094" w:rsidP="00D3408A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bookmarkEnd w:id="1"/>
    </w:p>
    <w:p w:rsidR="00560B5B" w:rsidRPr="00560B5B" w:rsidRDefault="00560B5B" w:rsidP="00560B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560B5B" w:rsidRPr="00560B5B" w:rsidRDefault="00560B5B" w:rsidP="00560B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560B5B" w:rsidRPr="00560B5B" w:rsidRDefault="00560B5B" w:rsidP="00560B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560B5B" w:rsidRPr="00560B5B" w:rsidRDefault="00560B5B" w:rsidP="00560B5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560B5B" w:rsidRPr="00560B5B" w:rsidRDefault="00560B5B" w:rsidP="00560B5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241F7" w:rsidRDefault="003241F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560B5B" w:rsidRDefault="00560B5B" w:rsidP="00560B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B5B" w:rsidRDefault="00560B5B" w:rsidP="00560B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B5B" w:rsidRDefault="00560B5B" w:rsidP="00560B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41F7" w:rsidRDefault="00127328">
      <w:pPr>
        <w:tabs>
          <w:tab w:val="left" w:pos="13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241F7" w:rsidRDefault="003241F7">
      <w:pPr>
        <w:ind w:left="-426" w:firstLine="1492"/>
        <w:jc w:val="both"/>
        <w:rPr>
          <w:rFonts w:ascii="Times New Roman" w:hAnsi="Times New Roman" w:cs="Times New Roman"/>
          <w:sz w:val="24"/>
          <w:szCs w:val="24"/>
        </w:rPr>
      </w:pPr>
    </w:p>
    <w:sectPr w:rsidR="003241F7" w:rsidSect="008A64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1F7" w:rsidRDefault="00127328">
      <w:pPr>
        <w:spacing w:line="240" w:lineRule="auto"/>
      </w:pPr>
      <w:r>
        <w:separator/>
      </w:r>
    </w:p>
  </w:endnote>
  <w:endnote w:type="continuationSeparator" w:id="0">
    <w:p w:rsidR="003241F7" w:rsidRDefault="001273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1F7" w:rsidRDefault="00127328">
      <w:pPr>
        <w:spacing w:after="0"/>
      </w:pPr>
      <w:r>
        <w:separator/>
      </w:r>
    </w:p>
  </w:footnote>
  <w:footnote w:type="continuationSeparator" w:id="0">
    <w:p w:rsidR="003241F7" w:rsidRDefault="001273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B7EFD"/>
    <w:multiLevelType w:val="hybridMultilevel"/>
    <w:tmpl w:val="0CAEC494"/>
    <w:lvl w:ilvl="0" w:tplc="0F28CD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7F81AEA">
      <w:start w:val="1"/>
      <w:numFmt w:val="lowerLetter"/>
      <w:lvlText w:val="%2."/>
      <w:lvlJc w:val="left"/>
      <w:pPr>
        <w:ind w:left="1440" w:hanging="360"/>
      </w:pPr>
    </w:lvl>
    <w:lvl w:ilvl="2" w:tplc="C7AA7F82">
      <w:start w:val="1"/>
      <w:numFmt w:val="lowerRoman"/>
      <w:lvlText w:val="%3."/>
      <w:lvlJc w:val="right"/>
      <w:pPr>
        <w:ind w:left="2160" w:hanging="180"/>
      </w:pPr>
    </w:lvl>
    <w:lvl w:ilvl="3" w:tplc="3244E348">
      <w:start w:val="1"/>
      <w:numFmt w:val="decimal"/>
      <w:lvlText w:val="%4."/>
      <w:lvlJc w:val="left"/>
      <w:pPr>
        <w:ind w:left="2880" w:hanging="360"/>
      </w:pPr>
    </w:lvl>
    <w:lvl w:ilvl="4" w:tplc="D848CC76">
      <w:start w:val="1"/>
      <w:numFmt w:val="lowerLetter"/>
      <w:lvlText w:val="%5."/>
      <w:lvlJc w:val="left"/>
      <w:pPr>
        <w:ind w:left="3600" w:hanging="360"/>
      </w:pPr>
    </w:lvl>
    <w:lvl w:ilvl="5" w:tplc="5DAAD8C6">
      <w:start w:val="1"/>
      <w:numFmt w:val="lowerRoman"/>
      <w:lvlText w:val="%6."/>
      <w:lvlJc w:val="right"/>
      <w:pPr>
        <w:ind w:left="4320" w:hanging="180"/>
      </w:pPr>
    </w:lvl>
    <w:lvl w:ilvl="6" w:tplc="CEB0E468">
      <w:start w:val="1"/>
      <w:numFmt w:val="decimal"/>
      <w:lvlText w:val="%7."/>
      <w:lvlJc w:val="left"/>
      <w:pPr>
        <w:ind w:left="5040" w:hanging="360"/>
      </w:pPr>
    </w:lvl>
    <w:lvl w:ilvl="7" w:tplc="F3C0BB02">
      <w:start w:val="1"/>
      <w:numFmt w:val="lowerLetter"/>
      <w:lvlText w:val="%8."/>
      <w:lvlJc w:val="left"/>
      <w:pPr>
        <w:ind w:left="5760" w:hanging="360"/>
      </w:pPr>
    </w:lvl>
    <w:lvl w:ilvl="8" w:tplc="CFCEC9A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E3FE3"/>
    <w:multiLevelType w:val="multilevel"/>
    <w:tmpl w:val="538E3F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bCs/>
      </w:rPr>
    </w:lvl>
  </w:abstractNum>
  <w:abstractNum w:abstractNumId="2">
    <w:nsid w:val="55F9957D"/>
    <w:multiLevelType w:val="singleLevel"/>
    <w:tmpl w:val="55F9957D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4E4"/>
    <w:rsid w:val="00023B18"/>
    <w:rsid w:val="000D24E4"/>
    <w:rsid w:val="00127328"/>
    <w:rsid w:val="002474F3"/>
    <w:rsid w:val="003241F7"/>
    <w:rsid w:val="003C28ED"/>
    <w:rsid w:val="00560B5B"/>
    <w:rsid w:val="005E10D5"/>
    <w:rsid w:val="00614E9C"/>
    <w:rsid w:val="00657381"/>
    <w:rsid w:val="00733FD3"/>
    <w:rsid w:val="007E279A"/>
    <w:rsid w:val="00823A12"/>
    <w:rsid w:val="00881524"/>
    <w:rsid w:val="008A6490"/>
    <w:rsid w:val="00AC3B62"/>
    <w:rsid w:val="00B32AED"/>
    <w:rsid w:val="00BB0729"/>
    <w:rsid w:val="00D3408A"/>
    <w:rsid w:val="00D67780"/>
    <w:rsid w:val="00DD0470"/>
    <w:rsid w:val="00F47461"/>
    <w:rsid w:val="00FA2094"/>
    <w:rsid w:val="59F1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33FD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33FD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2024-10-17T12:35:00Z</dcterms:created>
  <dcterms:modified xsi:type="dcterms:W3CDTF">2024-10-18T10:13:00Z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5F01B7563B934BE4815B877F2C43201D_13</vt:lpwstr>
  </property>
</Properties>
</file>